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江西省自学考试主考院校及专业一览表（部分）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bookmarkEnd w:id="0"/>
    </w:p>
    <w:tbl>
      <w:tblPr>
        <w:tblStyle w:val="3"/>
        <w:tblW w:w="8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410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  <w:t>主考院校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  <w:t>专业名称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eastAsia="zh-CN"/>
              </w:rPr>
              <w:t>学历层次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南昌大学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工商管理（原工商企业管理）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工商企业管理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土木工程（原建筑工程）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江西师范大学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计算机科学与技术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（原计算机及应用）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计算机应用技术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江西财经大学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会计学（原会计）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会计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人力资源管理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江西科技师范大学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环境设计（原艺术设计）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环境艺术设计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南昌航空大学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w w:val="100"/>
                <w:sz w:val="32"/>
                <w:szCs w:val="32"/>
                <w:vertAlign w:val="baseline"/>
                <w:lang w:eastAsia="zh-CN"/>
              </w:rPr>
              <w:t>机械制造及其自动化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江西理工大学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w w:val="9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w w:val="100"/>
                <w:sz w:val="32"/>
                <w:szCs w:val="32"/>
                <w:vertAlign w:val="baseline"/>
                <w:lang w:eastAsia="zh-CN"/>
              </w:rPr>
              <w:t>工程造价（原工程造价管理）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w w:val="9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w w:val="100"/>
                <w:sz w:val="32"/>
                <w:szCs w:val="32"/>
                <w:vertAlign w:val="baseline"/>
                <w:lang w:eastAsia="zh-CN"/>
              </w:rPr>
              <w:t>工程造价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东华理工大学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市场营销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市场营销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南昌师范学院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英语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华东交通大学</w:t>
            </w: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机械电子工程（原机电一体化工程）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41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机电一体化技术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专科</w:t>
            </w:r>
          </w:p>
        </w:tc>
      </w:tr>
    </w:tbl>
    <w:p>
      <w:pPr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6074D"/>
    <w:rsid w:val="022624D8"/>
    <w:rsid w:val="0306074D"/>
    <w:rsid w:val="34DF7EDF"/>
    <w:rsid w:val="43F63527"/>
    <w:rsid w:val="4CB3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Office_11.1.0.10026_F1E327BC-269C-435d-A152-05C5408002CA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2020-12-14T02:17:00Z</dcterms:created>
  <dc:creator>君鹏</dc:creator>
  <cp:lastModifiedBy>君鹏</cp:lastModifiedBy>
  <cp:lastPrinted>2020-12-14T02:35:00Z</cp:lastPrinted>
  <dcterms:modified xsi:type="dcterms:W3CDTF">2020-12-23T01:16:50Z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2052-11.1.0.10026</vt:lpwstr>
  </property>
</Properties>
</file>